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52" w:rsidRDefault="00C00395">
      <w:r>
        <w:t>M3A1</w:t>
      </w:r>
    </w:p>
    <w:p w:rsidR="00C00395" w:rsidRPr="00C00395" w:rsidRDefault="00C00395" w:rsidP="00C00395">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C00395">
        <w:rPr>
          <w:rFonts w:ascii="Times New Roman" w:eastAsia="Times New Roman" w:hAnsi="Times New Roman" w:cs="Times New Roman"/>
          <w:sz w:val="24"/>
          <w:szCs w:val="24"/>
        </w:rPr>
        <w:t xml:space="preserve">Why are the EROI values for U.S. ethanol fuel from corn different in the studies performed by </w:t>
      </w:r>
      <w:proofErr w:type="spellStart"/>
      <w:r w:rsidRPr="00C00395">
        <w:rPr>
          <w:rFonts w:ascii="Times New Roman" w:eastAsia="Times New Roman" w:hAnsi="Times New Roman" w:cs="Times New Roman"/>
          <w:sz w:val="24"/>
          <w:szCs w:val="24"/>
        </w:rPr>
        <w:t>Shapouri</w:t>
      </w:r>
      <w:proofErr w:type="spellEnd"/>
      <w:r w:rsidRPr="00C00395">
        <w:rPr>
          <w:rFonts w:ascii="Times New Roman" w:eastAsia="Times New Roman" w:hAnsi="Times New Roman" w:cs="Times New Roman"/>
          <w:sz w:val="24"/>
          <w:szCs w:val="24"/>
        </w:rPr>
        <w:t xml:space="preserve">, et al. (2004), Pimentel and </w:t>
      </w:r>
      <w:proofErr w:type="spellStart"/>
      <w:r w:rsidRPr="00C00395">
        <w:rPr>
          <w:rFonts w:ascii="Times New Roman" w:eastAsia="Times New Roman" w:hAnsi="Times New Roman" w:cs="Times New Roman"/>
          <w:sz w:val="24"/>
          <w:szCs w:val="24"/>
        </w:rPr>
        <w:t>Patzek</w:t>
      </w:r>
      <w:proofErr w:type="spellEnd"/>
      <w:r w:rsidRPr="00C00395">
        <w:rPr>
          <w:rFonts w:ascii="Times New Roman" w:eastAsia="Times New Roman" w:hAnsi="Times New Roman" w:cs="Times New Roman"/>
          <w:sz w:val="24"/>
          <w:szCs w:val="24"/>
        </w:rPr>
        <w:t xml:space="preserve"> (2005), and Farrell, et al. (2006)? Explain in terms of input energy and co-product energy.</w:t>
      </w:r>
    </w:p>
    <w:p w:rsidR="00C00395" w:rsidRPr="00C00395" w:rsidRDefault="00C00395" w:rsidP="00C00395">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C00395">
        <w:rPr>
          <w:rFonts w:ascii="Times New Roman" w:eastAsia="Times New Roman" w:hAnsi="Times New Roman" w:cs="Times New Roman"/>
          <w:sz w:val="24"/>
          <w:szCs w:val="24"/>
        </w:rPr>
        <w:t>Describe a case study of the analytical code PRISM developed at Princeton University. Include the company or institution using the software, what data was monitored, and how efficiency intervention was evaluated.</w:t>
      </w:r>
    </w:p>
    <w:p w:rsidR="00C00395" w:rsidRPr="00C00395" w:rsidRDefault="00C00395" w:rsidP="00C00395">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C00395">
        <w:rPr>
          <w:rFonts w:ascii="Times New Roman" w:eastAsia="Times New Roman" w:hAnsi="Times New Roman" w:cs="Times New Roman"/>
          <w:sz w:val="24"/>
          <w:szCs w:val="24"/>
        </w:rPr>
        <w:t xml:space="preserve">Table 5.10 lists the average emission rates of CO2, </w:t>
      </w:r>
      <w:proofErr w:type="spellStart"/>
      <w:r w:rsidRPr="00C00395">
        <w:rPr>
          <w:rFonts w:ascii="Times New Roman" w:eastAsia="Times New Roman" w:hAnsi="Times New Roman" w:cs="Times New Roman"/>
          <w:sz w:val="24"/>
          <w:szCs w:val="24"/>
        </w:rPr>
        <w:t>SOx</w:t>
      </w:r>
      <w:proofErr w:type="spellEnd"/>
      <w:r w:rsidRPr="00C00395">
        <w:rPr>
          <w:rFonts w:ascii="Times New Roman" w:eastAsia="Times New Roman" w:hAnsi="Times New Roman" w:cs="Times New Roman"/>
          <w:sz w:val="24"/>
          <w:szCs w:val="24"/>
        </w:rPr>
        <w:t xml:space="preserve">, </w:t>
      </w:r>
      <w:proofErr w:type="spellStart"/>
      <w:r w:rsidRPr="00C00395">
        <w:rPr>
          <w:rFonts w:ascii="Times New Roman" w:eastAsia="Times New Roman" w:hAnsi="Times New Roman" w:cs="Times New Roman"/>
          <w:sz w:val="24"/>
          <w:szCs w:val="24"/>
        </w:rPr>
        <w:t>NOx</w:t>
      </w:r>
      <w:proofErr w:type="spellEnd"/>
      <w:r w:rsidRPr="00C00395">
        <w:rPr>
          <w:rFonts w:ascii="Times New Roman" w:eastAsia="Times New Roman" w:hAnsi="Times New Roman" w:cs="Times New Roman"/>
          <w:sz w:val="24"/>
          <w:szCs w:val="24"/>
        </w:rPr>
        <w:t>, and Hg for Washington, California, Virginia, and West Virginia. What 5 states have the highest emission rates? What modifications to the plants in these states are being made to lower emissions? Are new plants being built in these states to replace the high emitters?</w:t>
      </w:r>
    </w:p>
    <w:p w:rsidR="00C00395" w:rsidRDefault="006348C0" w:rsidP="006348C0">
      <w:pPr>
        <w:ind w:firstLine="720"/>
      </w:pPr>
      <w:r>
        <w:t>With the author offering math equations that suggest his own children smell as well as they used to after he cut their allocation of shower water from 50 gallons per shower to 20 gallons.  He either stands with a stopwatch outside the shower, increasing the wasted time unaccounted for in his equation; or he altogether misses the fact that they, being rational and desiring to be clean in spite of the Spartan shower heads their dad and the federal government now mandate, must now take a 25 minute shower to get equally as clean as they used to.  Can we all agree the author advocates that our personal hygiene or convenience, are to be offered on his altar of “save the planet from evil humans like himself”?  I’m not buying it. I like a 50 gallon shower.  Water fast</w:t>
      </w:r>
      <w:r w:rsidR="001972A6">
        <w:t>, hot</w:t>
      </w:r>
      <w:r>
        <w:t xml:space="preserve"> and hard, please?  </w:t>
      </w:r>
      <w:r w:rsidR="001972A6">
        <w:t xml:space="preserve">Now – not when the government is ready for me to have it.  </w:t>
      </w:r>
      <w:r>
        <w:t xml:space="preserve">I’ve had plenty of one-gallon showers while serving in the military to preserve a society such as ours, where people are free to be idiots who believe they should use less water because of the Global Warming Hoax, in spite of its having been proven perpetrated against them, their comfort, and (in this case) their personal hygiene.  </w:t>
      </w:r>
      <w:r w:rsidR="001972A6">
        <w:t>Yet another reason t</w:t>
      </w:r>
      <w:r>
        <w:t>hey are rightly called the great unwashed…</w:t>
      </w:r>
    </w:p>
    <w:p w:rsidR="006348C0" w:rsidRDefault="006348C0" w:rsidP="006348C0">
      <w:pPr>
        <w:ind w:firstLine="720"/>
      </w:pPr>
      <w:r>
        <w:t xml:space="preserve">As for EROI, we are being stiffed on it by congress and our university-cum-indoctrination system.  </w:t>
      </w:r>
      <w:r w:rsidR="001972A6">
        <w:t xml:space="preserve">Anyone missing the fact that we are being stiffed out of 60% of our shower water deserves to smell.  </w:t>
      </w:r>
      <w:bookmarkStart w:id="0" w:name="_GoBack"/>
      <w:bookmarkEnd w:id="0"/>
    </w:p>
    <w:sectPr w:rsidR="00634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3526"/>
    <w:multiLevelType w:val="multilevel"/>
    <w:tmpl w:val="776C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95"/>
    <w:rsid w:val="001972A6"/>
    <w:rsid w:val="006348C0"/>
    <w:rsid w:val="00700152"/>
    <w:rsid w:val="00C0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2465">
      <w:bodyDiv w:val="1"/>
      <w:marLeft w:val="0"/>
      <w:marRight w:val="0"/>
      <w:marTop w:val="0"/>
      <w:marBottom w:val="0"/>
      <w:divBdr>
        <w:top w:val="none" w:sz="0" w:space="0" w:color="auto"/>
        <w:left w:val="none" w:sz="0" w:space="0" w:color="auto"/>
        <w:bottom w:val="none" w:sz="0" w:space="0" w:color="auto"/>
        <w:right w:val="none" w:sz="0" w:space="0" w:color="auto"/>
      </w:divBdr>
      <w:divsChild>
        <w:div w:id="98409146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1</cp:revision>
  <dcterms:created xsi:type="dcterms:W3CDTF">2014-01-26T09:50:00Z</dcterms:created>
  <dcterms:modified xsi:type="dcterms:W3CDTF">2014-01-26T11:02:00Z</dcterms:modified>
</cp:coreProperties>
</file>